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A" w:rsidRDefault="00BF3D8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知情同意书</w:t>
      </w:r>
    </w:p>
    <w:p w:rsidR="0059751A" w:rsidRDefault="0059751A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59751A" w:rsidRDefault="00BF3D8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>
        <w:rPr>
          <w:rFonts w:ascii="仿宋" w:eastAsia="仿宋" w:hAnsi="仿宋" w:cs="仿宋" w:hint="eastAsia"/>
          <w:sz w:val="28"/>
          <w:szCs w:val="28"/>
        </w:rPr>
        <w:t>截至</w:t>
      </w:r>
      <w:r>
        <w:rPr>
          <w:rFonts w:ascii="仿宋" w:eastAsia="仿宋" w:hAnsi="仿宋" w:cs="仿宋" w:hint="eastAsia"/>
          <w:sz w:val="28"/>
          <w:szCs w:val="28"/>
        </w:rPr>
        <w:t>2023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31</w:t>
      </w:r>
      <w:r>
        <w:rPr>
          <w:rFonts w:ascii="仿宋" w:eastAsia="仿宋" w:hAnsi="仿宋" w:cs="仿宋" w:hint="eastAsia"/>
          <w:sz w:val="28"/>
          <w:szCs w:val="28"/>
        </w:rPr>
        <w:t>日，</w:t>
      </w:r>
      <w:r>
        <w:rPr>
          <w:rFonts w:ascii="仿宋" w:eastAsia="仿宋" w:hAnsi="仿宋" w:hint="eastAsia"/>
          <w:sz w:val="28"/>
          <w:szCs w:val="28"/>
        </w:rPr>
        <w:t>已购买临港新片区产城融合区域限价商品住房</w:t>
      </w:r>
      <w:r>
        <w:rPr>
          <w:rFonts w:ascii="仿宋" w:eastAsia="仿宋" w:hAnsi="仿宋" w:hint="eastAsia"/>
          <w:sz w:val="28"/>
          <w:szCs w:val="28"/>
        </w:rPr>
        <w:t>且已完成交付</w:t>
      </w:r>
      <w:r>
        <w:rPr>
          <w:rFonts w:ascii="仿宋" w:eastAsia="仿宋" w:hAnsi="仿宋" w:hint="eastAsia"/>
          <w:sz w:val="28"/>
          <w:szCs w:val="28"/>
        </w:rPr>
        <w:t>，在合同中约定</w:t>
      </w:r>
      <w:r>
        <w:rPr>
          <w:rFonts w:ascii="仿宋" w:eastAsia="仿宋" w:hAnsi="仿宋" w:hint="eastAsia"/>
          <w:sz w:val="28"/>
          <w:szCs w:val="28"/>
        </w:rPr>
        <w:t>5%</w:t>
      </w:r>
      <w:r>
        <w:rPr>
          <w:rFonts w:ascii="仿宋" w:eastAsia="仿宋" w:hAnsi="仿宋" w:hint="eastAsia"/>
          <w:sz w:val="28"/>
          <w:szCs w:val="28"/>
        </w:rPr>
        <w:t>返还款且在限价房申请阶段签下</w:t>
      </w:r>
      <w:r>
        <w:rPr>
          <w:rFonts w:ascii="仿宋" w:eastAsia="仿宋" w:hAnsi="仿宋" w:hint="eastAsia"/>
          <w:sz w:val="28"/>
          <w:szCs w:val="28"/>
        </w:rPr>
        <w:t>5%</w:t>
      </w:r>
      <w:r>
        <w:rPr>
          <w:rFonts w:ascii="仿宋" w:eastAsia="仿宋" w:hAnsi="仿宋" w:hint="eastAsia"/>
          <w:sz w:val="28"/>
          <w:szCs w:val="28"/>
        </w:rPr>
        <w:t>返还款承诺书的限价房购房人</w:t>
      </w:r>
      <w:r>
        <w:rPr>
          <w:rFonts w:ascii="仿宋" w:eastAsia="仿宋" w:hAnsi="仿宋" w:hint="eastAsia"/>
          <w:sz w:val="28"/>
          <w:szCs w:val="28"/>
        </w:rPr>
        <w:t>可申请本年度返还款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9751A" w:rsidRDefault="00BF3D8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sz w:val="28"/>
          <w:szCs w:val="28"/>
        </w:rPr>
        <w:t>限价房购房款</w:t>
      </w:r>
      <w:r>
        <w:rPr>
          <w:rFonts w:ascii="仿宋" w:eastAsia="仿宋" w:hAnsi="仿宋" w:cs="仿宋" w:hint="eastAsia"/>
          <w:sz w:val="28"/>
          <w:szCs w:val="28"/>
        </w:rPr>
        <w:t>返还年限为自</w:t>
      </w:r>
      <w:r>
        <w:rPr>
          <w:rFonts w:ascii="仿宋" w:eastAsia="仿宋" w:hAnsi="仿宋" w:cs="仿宋" w:hint="eastAsia"/>
          <w:sz w:val="28"/>
          <w:szCs w:val="28"/>
        </w:rPr>
        <w:t>首次申请之日起</w:t>
      </w:r>
      <w:r>
        <w:rPr>
          <w:rFonts w:ascii="仿宋" w:eastAsia="仿宋" w:hAnsi="仿宋" w:cs="仿宋" w:hint="eastAsia"/>
          <w:sz w:val="28"/>
          <w:szCs w:val="28"/>
        </w:rPr>
        <w:t>的连续五年。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年内符合</w:t>
      </w:r>
      <w:r>
        <w:rPr>
          <w:rFonts w:ascii="仿宋" w:eastAsia="仿宋" w:hAnsi="仿宋" w:cs="仿宋" w:hint="eastAsia"/>
          <w:sz w:val="28"/>
          <w:szCs w:val="28"/>
        </w:rPr>
        <w:t>5%</w:t>
      </w:r>
      <w:r>
        <w:rPr>
          <w:rFonts w:ascii="仿宋" w:eastAsia="仿宋" w:hAnsi="仿宋" w:cs="仿宋" w:hint="eastAsia"/>
          <w:sz w:val="28"/>
          <w:szCs w:val="28"/>
        </w:rPr>
        <w:t>返还条件的申请人每年度申请一次。在此期间内任意一年，如申请人不符合</w:t>
      </w:r>
      <w:r>
        <w:rPr>
          <w:rFonts w:ascii="仿宋" w:eastAsia="仿宋" w:hAnsi="仿宋" w:cs="仿宋" w:hint="eastAsia"/>
          <w:sz w:val="28"/>
          <w:szCs w:val="28"/>
        </w:rPr>
        <w:t>5%</w:t>
      </w:r>
      <w:r>
        <w:rPr>
          <w:rFonts w:ascii="仿宋" w:eastAsia="仿宋" w:hAnsi="仿宋" w:cs="仿宋" w:hint="eastAsia"/>
          <w:sz w:val="28"/>
          <w:szCs w:val="28"/>
        </w:rPr>
        <w:t>返还款的返还条件，则取消当年度</w:t>
      </w:r>
      <w:r>
        <w:rPr>
          <w:rFonts w:ascii="仿宋" w:eastAsia="仿宋" w:hAnsi="仿宋" w:cs="仿宋" w:hint="eastAsia"/>
          <w:sz w:val="28"/>
          <w:szCs w:val="28"/>
        </w:rPr>
        <w:t>5%</w:t>
      </w:r>
      <w:r>
        <w:rPr>
          <w:rFonts w:ascii="仿宋" w:eastAsia="仿宋" w:hAnsi="仿宋" w:cs="仿宋" w:hint="eastAsia"/>
          <w:sz w:val="28"/>
          <w:szCs w:val="28"/>
        </w:rPr>
        <w:t>返还款的发放，亦不补发。</w:t>
      </w:r>
    </w:p>
    <w:p w:rsidR="0059751A" w:rsidRDefault="00BF3D8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三、返还款按照购房价格的</w:t>
      </w:r>
      <w:r>
        <w:rPr>
          <w:rFonts w:ascii="仿宋" w:eastAsia="仿宋" w:hAnsi="仿宋" w:cs="仿宋" w:hint="eastAsia"/>
          <w:sz w:val="28"/>
          <w:szCs w:val="28"/>
        </w:rPr>
        <w:t>5%</w:t>
      </w:r>
      <w:r>
        <w:rPr>
          <w:rFonts w:ascii="仿宋" w:eastAsia="仿宋" w:hAnsi="仿宋" w:cs="仿宋" w:hint="eastAsia"/>
          <w:sz w:val="28"/>
          <w:szCs w:val="28"/>
        </w:rPr>
        <w:t>予以返还（不含装修款）。如返还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款部分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涉及到税务问题，由各申请人咨询税务</w:t>
      </w:r>
      <w:r>
        <w:rPr>
          <w:rFonts w:ascii="仿宋" w:eastAsia="仿宋" w:hAnsi="仿宋" w:cs="仿宋" w:hint="eastAsia"/>
          <w:sz w:val="28"/>
          <w:szCs w:val="28"/>
        </w:rPr>
        <w:t>部门</w:t>
      </w:r>
      <w:r>
        <w:rPr>
          <w:rFonts w:ascii="仿宋" w:eastAsia="仿宋" w:hAnsi="仿宋" w:cs="仿宋" w:hint="eastAsia"/>
          <w:sz w:val="28"/>
          <w:szCs w:val="28"/>
        </w:rPr>
        <w:t>后自行申报缴纳。</w:t>
      </w:r>
    </w:p>
    <w:p w:rsidR="0059751A" w:rsidRDefault="00BF3D8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四、如申请人离开原单位（购房时所在单位），但</w:t>
      </w:r>
      <w:r>
        <w:rPr>
          <w:rFonts w:ascii="仿宋" w:eastAsia="仿宋" w:hAnsi="仿宋" w:cs="仿宋" w:hint="eastAsia"/>
          <w:sz w:val="28"/>
          <w:szCs w:val="28"/>
        </w:rPr>
        <w:t>仍</w:t>
      </w:r>
      <w:r>
        <w:rPr>
          <w:rFonts w:ascii="仿宋" w:eastAsia="仿宋" w:hAnsi="仿宋" w:cs="仿宋" w:hint="eastAsia"/>
          <w:sz w:val="28"/>
          <w:szCs w:val="28"/>
        </w:rPr>
        <w:t>在限定区域内单位就业的，可以通过以下两种方式进行申报。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）经原单</w:t>
      </w:r>
      <w:r>
        <w:rPr>
          <w:rFonts w:ascii="仿宋" w:eastAsia="仿宋" w:hAnsi="仿宋" w:cs="仿宋" w:hint="eastAsia"/>
          <w:sz w:val="28"/>
          <w:szCs w:val="28"/>
        </w:rPr>
        <w:t>位</w:t>
      </w:r>
      <w:r>
        <w:rPr>
          <w:rFonts w:ascii="仿宋" w:eastAsia="仿宋" w:hAnsi="仿宋" w:cs="仿宋" w:hint="eastAsia"/>
          <w:sz w:val="28"/>
          <w:szCs w:val="28"/>
        </w:rPr>
        <w:t>同意，由原单位初审并盖章确认、提交资料；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）经现单位（限定区域内单位）同意，由现单位初审并盖章确认、提交资料，或现单位初审并盖章确认资料，个人</w:t>
      </w:r>
      <w:r>
        <w:rPr>
          <w:rFonts w:ascii="仿宋" w:eastAsia="仿宋" w:hAnsi="仿宋" w:cs="仿宋" w:hint="eastAsia"/>
          <w:sz w:val="28"/>
          <w:szCs w:val="28"/>
        </w:rPr>
        <w:t>进行</w:t>
      </w:r>
      <w:r>
        <w:rPr>
          <w:rFonts w:ascii="仿宋" w:eastAsia="仿宋" w:hAnsi="仿宋" w:cs="仿宋" w:hint="eastAsia"/>
          <w:sz w:val="28"/>
          <w:szCs w:val="28"/>
        </w:rPr>
        <w:t>提交。</w:t>
      </w:r>
    </w:p>
    <w:p w:rsidR="0059751A" w:rsidRDefault="00BF3D8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本人已知晓并同意上述内容。</w:t>
      </w:r>
    </w:p>
    <w:p w:rsidR="0059751A" w:rsidRDefault="0059751A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59751A" w:rsidRDefault="0059751A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59751A" w:rsidRDefault="00BF3D86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申请人（签字）：</w:t>
      </w:r>
    </w:p>
    <w:p w:rsidR="0059751A" w:rsidRDefault="00BF3D86">
      <w:pPr>
        <w:ind w:firstLineChars="2100" w:firstLine="588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期：</w:t>
      </w:r>
    </w:p>
    <w:p w:rsidR="0059751A" w:rsidRDefault="0059751A"/>
    <w:sectPr w:rsidR="00597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18151A41"/>
    <w:rsid w:val="0059751A"/>
    <w:rsid w:val="00BF3D86"/>
    <w:rsid w:val="15521AEC"/>
    <w:rsid w:val="177F75DF"/>
    <w:rsid w:val="18151A41"/>
    <w:rsid w:val="1F07084D"/>
    <w:rsid w:val="33354DE7"/>
    <w:rsid w:val="334E5EA9"/>
    <w:rsid w:val="3B537D7C"/>
    <w:rsid w:val="4079300C"/>
    <w:rsid w:val="4B54253F"/>
    <w:rsid w:val="4C3B57C2"/>
    <w:rsid w:val="54C2096D"/>
    <w:rsid w:val="5F184A4A"/>
    <w:rsid w:val="6BBB7640"/>
    <w:rsid w:val="6EB02F99"/>
    <w:rsid w:val="73CF3EC1"/>
    <w:rsid w:val="74575DEC"/>
    <w:rsid w:val="762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Char"/>
    <w:qFormat/>
    <w:rPr>
      <w:rFonts w:ascii="Calibri" w:eastAsia="宋体" w:hAnsi="Calibri" w:cs="Times New Roman"/>
      <w:sz w:val="28"/>
      <w:szCs w:val="28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rFonts w:ascii="Calibri" w:eastAsia="宋体" w:hAnsi="Calibri" w:cs="Times New Roman"/>
      <w:sz w:val="28"/>
    </w:rPr>
  </w:style>
  <w:style w:type="paragraph" w:styleId="a4">
    <w:name w:val="Balloon Text"/>
    <w:basedOn w:val="a"/>
    <w:link w:val="Char"/>
    <w:qFormat/>
    <w:rPr>
      <w:rFonts w:ascii="Calibri" w:eastAsia="宋体" w:hAnsi="Calibri" w:cs="Times New Roman"/>
      <w:sz w:val="28"/>
      <w:szCs w:val="28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建设单位</dc:creator>
  <cp:lastModifiedBy>王玲</cp:lastModifiedBy>
  <cp:revision>2</cp:revision>
  <dcterms:created xsi:type="dcterms:W3CDTF">2022-01-20T08:11:00Z</dcterms:created>
  <dcterms:modified xsi:type="dcterms:W3CDTF">2024-01-29T01:32:00Z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8F642CC4C1B74512A576A78D72F68B63</vt:lpwstr>
  </property>
</Properties>
</file>